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6FF" w:rsidRPr="00C119AE" w:rsidRDefault="009336FF" w:rsidP="009336FF">
      <w:pPr>
        <w:jc w:val="center"/>
        <w:rPr>
          <w:b/>
          <w:sz w:val="32"/>
          <w:szCs w:val="32"/>
          <w:u w:val="single"/>
        </w:rPr>
      </w:pPr>
      <w:r w:rsidRPr="00C119AE">
        <w:rPr>
          <w:b/>
          <w:sz w:val="32"/>
          <w:szCs w:val="32"/>
          <w:u w:val="single"/>
        </w:rPr>
        <w:t>Zápis z jednání členské schůze Vodárenského sdružení obcí Halže</w:t>
      </w:r>
    </w:p>
    <w:p w:rsidR="009336FF" w:rsidRPr="00C119AE" w:rsidRDefault="009336FF" w:rsidP="009336FF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konané dne </w:t>
      </w:r>
      <w:r w:rsidR="00590430">
        <w:rPr>
          <w:b/>
          <w:sz w:val="32"/>
          <w:szCs w:val="32"/>
          <w:u w:val="single"/>
        </w:rPr>
        <w:t>22.července</w:t>
      </w:r>
      <w:r>
        <w:rPr>
          <w:b/>
          <w:sz w:val="32"/>
          <w:szCs w:val="32"/>
          <w:u w:val="single"/>
        </w:rPr>
        <w:t xml:space="preserve"> 2014 </w:t>
      </w:r>
      <w:r w:rsidR="00590430">
        <w:rPr>
          <w:b/>
          <w:sz w:val="32"/>
          <w:szCs w:val="32"/>
          <w:u w:val="single"/>
        </w:rPr>
        <w:t>v Plané</w:t>
      </w:r>
      <w:bookmarkStart w:id="0" w:name="_GoBack"/>
      <w:bookmarkEnd w:id="0"/>
      <w:r>
        <w:rPr>
          <w:b/>
          <w:sz w:val="32"/>
          <w:szCs w:val="32"/>
          <w:u w:val="single"/>
        </w:rPr>
        <w:t>.</w:t>
      </w:r>
    </w:p>
    <w:p w:rsidR="009336FF" w:rsidRDefault="009336FF" w:rsidP="009336FF">
      <w:pPr>
        <w:rPr>
          <w:sz w:val="24"/>
          <w:szCs w:val="24"/>
        </w:rPr>
      </w:pPr>
    </w:p>
    <w:p w:rsidR="009336FF" w:rsidRDefault="009336FF" w:rsidP="009336FF">
      <w:pPr>
        <w:jc w:val="both"/>
        <w:rPr>
          <w:sz w:val="24"/>
          <w:szCs w:val="24"/>
        </w:rPr>
      </w:pPr>
      <w:r w:rsidRPr="00C119AE">
        <w:rPr>
          <w:b/>
          <w:sz w:val="24"/>
          <w:szCs w:val="24"/>
        </w:rPr>
        <w:t>Účast:</w:t>
      </w:r>
      <w:r>
        <w:rPr>
          <w:sz w:val="24"/>
          <w:szCs w:val="24"/>
        </w:rPr>
        <w:t>Ing.V.Svoboda, Mgr.M.Němečková, Ing.P.Nutil, Mgr.J.Valíčková, F.Čurka, Ing.Myslivec, K.Fišpera, J.Žemličková, A.Ardeleanu, Ing.V.Marosz, C.Hirš, P.Ryba</w:t>
      </w:r>
    </w:p>
    <w:p w:rsidR="009336FF" w:rsidRDefault="009336FF" w:rsidP="009336FF">
      <w:pPr>
        <w:jc w:val="both"/>
        <w:rPr>
          <w:sz w:val="24"/>
          <w:szCs w:val="24"/>
        </w:rPr>
      </w:pPr>
    </w:p>
    <w:p w:rsidR="009336FF" w:rsidRPr="00AD45E5" w:rsidRDefault="009336FF" w:rsidP="009336FF">
      <w:pPr>
        <w:jc w:val="both"/>
        <w:rPr>
          <w:sz w:val="24"/>
          <w:szCs w:val="24"/>
        </w:rPr>
      </w:pPr>
    </w:p>
    <w:p w:rsidR="009336FF" w:rsidRPr="008200DE" w:rsidRDefault="009336FF" w:rsidP="009336FF">
      <w:pPr>
        <w:jc w:val="both"/>
        <w:rPr>
          <w:sz w:val="24"/>
          <w:szCs w:val="24"/>
        </w:rPr>
      </w:pPr>
      <w:r w:rsidRPr="00C119AE">
        <w:rPr>
          <w:b/>
          <w:sz w:val="24"/>
          <w:szCs w:val="24"/>
        </w:rPr>
        <w:t>Omluveni:</w:t>
      </w:r>
      <w:r>
        <w:rPr>
          <w:sz w:val="24"/>
          <w:szCs w:val="24"/>
        </w:rPr>
        <w:t xml:space="preserve">     Studánka, Tisová, Zadní Chodov</w:t>
      </w:r>
    </w:p>
    <w:p w:rsidR="009336FF" w:rsidRDefault="009336FF" w:rsidP="009336FF">
      <w:pPr>
        <w:jc w:val="both"/>
        <w:rPr>
          <w:b/>
          <w:sz w:val="24"/>
          <w:szCs w:val="24"/>
        </w:rPr>
      </w:pPr>
    </w:p>
    <w:p w:rsidR="009336FF" w:rsidRDefault="009336FF" w:rsidP="009336FF">
      <w:pPr>
        <w:jc w:val="both"/>
        <w:rPr>
          <w:sz w:val="24"/>
          <w:szCs w:val="24"/>
        </w:rPr>
      </w:pPr>
      <w:r w:rsidRPr="00C119AE">
        <w:rPr>
          <w:b/>
          <w:sz w:val="24"/>
          <w:szCs w:val="24"/>
        </w:rPr>
        <w:t>Hosté:</w:t>
      </w:r>
      <w:r>
        <w:rPr>
          <w:sz w:val="24"/>
          <w:szCs w:val="24"/>
        </w:rPr>
        <w:t>Ing.</w:t>
      </w:r>
      <w:r w:rsidR="00543BAC">
        <w:rPr>
          <w:sz w:val="24"/>
          <w:szCs w:val="24"/>
        </w:rPr>
        <w:t xml:space="preserve">P.Lysák, Ing.Z.Frček, Nováček </w:t>
      </w:r>
      <w:r>
        <w:rPr>
          <w:sz w:val="24"/>
          <w:szCs w:val="24"/>
        </w:rPr>
        <w:t>– Vodakva, a.s., Karlovy Vary</w:t>
      </w:r>
    </w:p>
    <w:p w:rsidR="00543BAC" w:rsidRDefault="00543BAC" w:rsidP="009336F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Holý – Vodoservis Planá</w:t>
      </w:r>
      <w:r w:rsidR="00E52EA1">
        <w:rPr>
          <w:sz w:val="24"/>
          <w:szCs w:val="24"/>
        </w:rPr>
        <w:t xml:space="preserve">,  </w:t>
      </w:r>
      <w:r>
        <w:rPr>
          <w:sz w:val="24"/>
          <w:szCs w:val="24"/>
        </w:rPr>
        <w:t>Ing.Frank</w:t>
      </w:r>
    </w:p>
    <w:p w:rsidR="009336FF" w:rsidRDefault="009336FF" w:rsidP="009336FF">
      <w:pPr>
        <w:jc w:val="both"/>
        <w:rPr>
          <w:sz w:val="24"/>
          <w:szCs w:val="24"/>
        </w:rPr>
      </w:pPr>
    </w:p>
    <w:p w:rsidR="009336FF" w:rsidRDefault="00543BAC" w:rsidP="009336FF">
      <w:pPr>
        <w:jc w:val="both"/>
        <w:rPr>
          <w:sz w:val="24"/>
          <w:szCs w:val="24"/>
        </w:rPr>
      </w:pPr>
      <w:r>
        <w:rPr>
          <w:sz w:val="24"/>
          <w:szCs w:val="24"/>
        </w:rPr>
        <w:t>Po přivítání starostkou města Mgr.Němečkovou j</w:t>
      </w:r>
      <w:r w:rsidR="009336FF">
        <w:rPr>
          <w:sz w:val="24"/>
          <w:szCs w:val="24"/>
        </w:rPr>
        <w:t>ednání členské schůze zahájil a průběh řídil předseda VSO F.Čurka. Členská schůze je usnášeníschopná ( 1</w:t>
      </w:r>
      <w:r>
        <w:rPr>
          <w:sz w:val="24"/>
          <w:szCs w:val="24"/>
        </w:rPr>
        <w:t>1</w:t>
      </w:r>
      <w:r w:rsidR="009336FF">
        <w:rPr>
          <w:sz w:val="24"/>
          <w:szCs w:val="24"/>
        </w:rPr>
        <w:t xml:space="preserve"> hlasů). Program schůze byl jednomyslně schválen. </w:t>
      </w:r>
    </w:p>
    <w:p w:rsidR="00543BAC" w:rsidRDefault="00543BAC" w:rsidP="009336FF">
      <w:pPr>
        <w:jc w:val="both"/>
        <w:rPr>
          <w:sz w:val="24"/>
          <w:szCs w:val="24"/>
        </w:rPr>
      </w:pPr>
      <w:r>
        <w:rPr>
          <w:sz w:val="24"/>
          <w:szCs w:val="24"/>
        </w:rPr>
        <w:t>Předmětem jednání členské schůze je diskuse k návrhu VSOZČ na vyřazení části vodovodního přivaděče Ctiboř – Planá a VDJ Planá pro nepotřebnost.</w:t>
      </w:r>
    </w:p>
    <w:p w:rsidR="00751413" w:rsidRDefault="00751413" w:rsidP="009336FF">
      <w:pPr>
        <w:jc w:val="both"/>
        <w:rPr>
          <w:sz w:val="24"/>
          <w:szCs w:val="24"/>
        </w:rPr>
      </w:pPr>
    </w:p>
    <w:p w:rsidR="00751413" w:rsidRDefault="00751413" w:rsidP="009336FF">
      <w:pPr>
        <w:jc w:val="both"/>
        <w:rPr>
          <w:sz w:val="24"/>
          <w:szCs w:val="24"/>
        </w:rPr>
      </w:pPr>
      <w:r>
        <w:rPr>
          <w:sz w:val="24"/>
          <w:szCs w:val="24"/>
        </w:rPr>
        <w:t>Souhrnná stanoviska:</w:t>
      </w:r>
    </w:p>
    <w:p w:rsidR="00751413" w:rsidRDefault="00751413" w:rsidP="009336FF">
      <w:pPr>
        <w:jc w:val="both"/>
        <w:rPr>
          <w:sz w:val="24"/>
          <w:szCs w:val="24"/>
        </w:rPr>
      </w:pPr>
      <w:r w:rsidRPr="00E52EA1">
        <w:rPr>
          <w:b/>
          <w:sz w:val="24"/>
          <w:szCs w:val="24"/>
        </w:rPr>
        <w:t>Vodakva, a.s</w:t>
      </w:r>
      <w:r>
        <w:rPr>
          <w:sz w:val="24"/>
          <w:szCs w:val="24"/>
        </w:rPr>
        <w:t xml:space="preserve"> – Pro zajištění kvality vody dodávané do městyse Chodová Planá, při minimálních odběrech městem Planá, byl vybudován nový přivaděč Horní </w:t>
      </w:r>
      <w:r w:rsidR="00C463AF">
        <w:rPr>
          <w:sz w:val="24"/>
          <w:szCs w:val="24"/>
        </w:rPr>
        <w:t>J</w:t>
      </w:r>
      <w:r>
        <w:rPr>
          <w:sz w:val="24"/>
          <w:szCs w:val="24"/>
        </w:rPr>
        <w:t>adruž – Kyjov – Chodová Planá. V nemocnici Planá byla provedena oprava tlakové stanice, aby bylo možné zásobovat nemocnici přípojkou z řadů města. Nemocnice Sv.Anna a spol.Progres je nutné řešit novou přípojkou. Variant je více.</w:t>
      </w:r>
    </w:p>
    <w:p w:rsidR="00751413" w:rsidRDefault="00751413" w:rsidP="009336FF">
      <w:pPr>
        <w:jc w:val="both"/>
        <w:rPr>
          <w:sz w:val="24"/>
          <w:szCs w:val="24"/>
        </w:rPr>
      </w:pPr>
      <w:r w:rsidRPr="00E52EA1">
        <w:rPr>
          <w:b/>
          <w:sz w:val="24"/>
          <w:szCs w:val="24"/>
        </w:rPr>
        <w:t>Město Planá</w:t>
      </w:r>
      <w:r>
        <w:rPr>
          <w:sz w:val="24"/>
          <w:szCs w:val="24"/>
        </w:rPr>
        <w:t xml:space="preserve"> – Nemocnice v Plané o ničem neví. Planá bez doplňování vody ze SV</w:t>
      </w:r>
      <w:r w:rsidR="00C463AF">
        <w:rPr>
          <w:sz w:val="24"/>
          <w:szCs w:val="24"/>
        </w:rPr>
        <w:t xml:space="preserve"> má nedostatek vody z vlastních zdrojů. Z kapacitních důvodů nemůže zásobovat nemocnici. Nejdříve je nutné řešit odběratele zásobované ze stávajícího SV a potom rozhodovat o potřebnosti části SV a vodojemu.</w:t>
      </w:r>
    </w:p>
    <w:p w:rsidR="00C463AF" w:rsidRDefault="00C463AF" w:rsidP="009336FF">
      <w:pPr>
        <w:jc w:val="both"/>
        <w:rPr>
          <w:sz w:val="24"/>
          <w:szCs w:val="24"/>
        </w:rPr>
      </w:pPr>
      <w:r w:rsidRPr="00E52EA1">
        <w:rPr>
          <w:b/>
          <w:sz w:val="24"/>
          <w:szCs w:val="24"/>
        </w:rPr>
        <w:t>Vodoservis Planá</w:t>
      </w:r>
      <w:r>
        <w:rPr>
          <w:sz w:val="24"/>
          <w:szCs w:val="24"/>
        </w:rPr>
        <w:t xml:space="preserve"> – Nemocnici Planá nemůže převzít pro nedostatečnou kapacitu. Doplňování vody ze SV na trase přivaděče Broumov není možné.</w:t>
      </w:r>
    </w:p>
    <w:p w:rsidR="00C463AF" w:rsidRDefault="00C463AF" w:rsidP="009336FF">
      <w:pPr>
        <w:jc w:val="both"/>
        <w:rPr>
          <w:sz w:val="24"/>
          <w:szCs w:val="24"/>
        </w:rPr>
      </w:pPr>
    </w:p>
    <w:p w:rsidR="00C463AF" w:rsidRPr="00B036C1" w:rsidRDefault="00C463AF" w:rsidP="009336FF">
      <w:pPr>
        <w:jc w:val="both"/>
        <w:rPr>
          <w:b/>
          <w:sz w:val="24"/>
          <w:szCs w:val="24"/>
        </w:rPr>
      </w:pPr>
      <w:r w:rsidRPr="00B036C1">
        <w:rPr>
          <w:b/>
          <w:sz w:val="24"/>
          <w:szCs w:val="24"/>
        </w:rPr>
        <w:t>Usnesení číslo 189:</w:t>
      </w:r>
    </w:p>
    <w:p w:rsidR="00C463AF" w:rsidRPr="00B036C1" w:rsidRDefault="00C463AF" w:rsidP="009336FF">
      <w:pPr>
        <w:jc w:val="both"/>
        <w:rPr>
          <w:b/>
          <w:sz w:val="24"/>
          <w:szCs w:val="24"/>
        </w:rPr>
      </w:pPr>
      <w:r w:rsidRPr="00B036C1">
        <w:rPr>
          <w:b/>
          <w:sz w:val="24"/>
          <w:szCs w:val="24"/>
        </w:rPr>
        <w:t>Členská schůze Vodárenského sdružení obcí Halže konstatuje, že</w:t>
      </w:r>
      <w:r w:rsidR="008F6AF1" w:rsidRPr="00B036C1">
        <w:rPr>
          <w:b/>
          <w:sz w:val="24"/>
          <w:szCs w:val="24"/>
        </w:rPr>
        <w:t xml:space="preserve"> rozhodnutí o</w:t>
      </w:r>
      <w:r w:rsidRPr="00B036C1">
        <w:rPr>
          <w:b/>
          <w:sz w:val="24"/>
          <w:szCs w:val="24"/>
        </w:rPr>
        <w:t xml:space="preserve"> vrácení části skupin</w:t>
      </w:r>
      <w:r w:rsidR="008F6AF1" w:rsidRPr="00B036C1">
        <w:rPr>
          <w:b/>
          <w:sz w:val="24"/>
          <w:szCs w:val="24"/>
        </w:rPr>
        <w:t>ového vodovodu a vodojemu Planá, včetně rozhodnutí o nepotřebnosti zařízení, ze správy VSOZČ je možné přijmout nejdříve po vyřešení sporných bodů:</w:t>
      </w:r>
    </w:p>
    <w:p w:rsidR="008F6AF1" w:rsidRPr="00B036C1" w:rsidRDefault="008F6AF1" w:rsidP="008F6AF1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B036C1">
        <w:rPr>
          <w:b/>
          <w:sz w:val="24"/>
          <w:szCs w:val="24"/>
        </w:rPr>
        <w:t>Určení a technické řešení předávacího místa na křížení skupinového vodovodu a přivaděče Broumov.</w:t>
      </w:r>
    </w:p>
    <w:p w:rsidR="008F6AF1" w:rsidRPr="00B036C1" w:rsidRDefault="008F6AF1" w:rsidP="008F6AF1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B036C1">
        <w:rPr>
          <w:b/>
          <w:sz w:val="24"/>
          <w:szCs w:val="24"/>
        </w:rPr>
        <w:t>Možnosti připojení nemocnice v Plané na přípojku z VDJ Braun.</w:t>
      </w:r>
    </w:p>
    <w:p w:rsidR="008F6AF1" w:rsidRPr="00B036C1" w:rsidRDefault="008F6AF1" w:rsidP="008F6AF1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B036C1">
        <w:rPr>
          <w:b/>
          <w:sz w:val="24"/>
          <w:szCs w:val="24"/>
        </w:rPr>
        <w:t>Vyřešení zásobování nemocnice Sv.Anna a spol.Progres</w:t>
      </w:r>
    </w:p>
    <w:p w:rsidR="008F6AF1" w:rsidRPr="00B036C1" w:rsidRDefault="008F6AF1" w:rsidP="008F6AF1">
      <w:pPr>
        <w:jc w:val="both"/>
        <w:rPr>
          <w:b/>
          <w:sz w:val="24"/>
          <w:szCs w:val="24"/>
        </w:rPr>
      </w:pPr>
    </w:p>
    <w:p w:rsidR="008F6AF1" w:rsidRDefault="00B036C1" w:rsidP="008F6AF1">
      <w:pPr>
        <w:jc w:val="both"/>
        <w:rPr>
          <w:sz w:val="24"/>
          <w:szCs w:val="24"/>
        </w:rPr>
      </w:pPr>
      <w:r>
        <w:rPr>
          <w:sz w:val="24"/>
          <w:szCs w:val="24"/>
        </w:rPr>
        <w:t>Hlasování:  Pro  11,    proti  0,   zdrželo se hlasování   0</w:t>
      </w:r>
    </w:p>
    <w:p w:rsidR="00B036C1" w:rsidRDefault="00B036C1" w:rsidP="008F6AF1">
      <w:pPr>
        <w:jc w:val="both"/>
        <w:rPr>
          <w:sz w:val="24"/>
          <w:szCs w:val="24"/>
        </w:rPr>
      </w:pPr>
    </w:p>
    <w:p w:rsidR="008F6AF1" w:rsidRDefault="008F6AF1" w:rsidP="008F6AF1">
      <w:pPr>
        <w:jc w:val="both"/>
        <w:rPr>
          <w:sz w:val="24"/>
          <w:szCs w:val="24"/>
        </w:rPr>
      </w:pPr>
      <w:r>
        <w:rPr>
          <w:sz w:val="24"/>
          <w:szCs w:val="24"/>
        </w:rPr>
        <w:t>Zástupci společností Vodakva a Vodoservis byli požádáni o uskutečnění vzájemných jednání za účelem přípravy konkrétních způsobů řešení problémů uvedených v usnesení členské schůze číslo 189. Zároveň byli vyzváni, aby výstupy sdělili VSO do 20.září 2014.</w:t>
      </w:r>
    </w:p>
    <w:p w:rsidR="008F6AF1" w:rsidRPr="00E52EA1" w:rsidRDefault="00B036C1" w:rsidP="008F6AF1">
      <w:pPr>
        <w:jc w:val="both"/>
        <w:rPr>
          <w:b/>
          <w:sz w:val="24"/>
          <w:szCs w:val="24"/>
        </w:rPr>
      </w:pPr>
      <w:r w:rsidRPr="00E52EA1">
        <w:rPr>
          <w:b/>
          <w:sz w:val="24"/>
          <w:szCs w:val="24"/>
        </w:rPr>
        <w:t>Návrhy projedná členská schůze VSO Halže dne 25.září 2014.</w:t>
      </w:r>
    </w:p>
    <w:p w:rsidR="00E52EA1" w:rsidRDefault="00E52EA1" w:rsidP="008F6AF1">
      <w:pPr>
        <w:jc w:val="both"/>
        <w:rPr>
          <w:sz w:val="24"/>
          <w:szCs w:val="24"/>
        </w:rPr>
      </w:pPr>
    </w:p>
    <w:p w:rsidR="008A42F7" w:rsidRDefault="008A42F7" w:rsidP="008F6AF1">
      <w:pPr>
        <w:jc w:val="both"/>
        <w:rPr>
          <w:sz w:val="24"/>
          <w:szCs w:val="24"/>
        </w:rPr>
      </w:pPr>
      <w:r>
        <w:rPr>
          <w:sz w:val="24"/>
          <w:szCs w:val="24"/>
        </w:rPr>
        <w:t>Zapsal: Čurka</w:t>
      </w:r>
    </w:p>
    <w:p w:rsidR="008A42F7" w:rsidRDefault="008A42F7" w:rsidP="008F6A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František Čurka</w:t>
      </w:r>
    </w:p>
    <w:p w:rsidR="00073D78" w:rsidRDefault="008A42F7" w:rsidP="00E52EA1">
      <w:pPr>
        <w:jc w:val="both"/>
      </w:pPr>
      <w:r>
        <w:rPr>
          <w:sz w:val="24"/>
          <w:szCs w:val="24"/>
        </w:rPr>
        <w:t xml:space="preserve">                                                                                          Předseda VSO</w:t>
      </w:r>
    </w:p>
    <w:sectPr w:rsidR="00073D78" w:rsidSect="006361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F70F9"/>
    <w:multiLevelType w:val="hybridMultilevel"/>
    <w:tmpl w:val="DAFCA7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336FF"/>
    <w:rsid w:val="00073D78"/>
    <w:rsid w:val="001E7640"/>
    <w:rsid w:val="00505EE4"/>
    <w:rsid w:val="00543BAC"/>
    <w:rsid w:val="00590430"/>
    <w:rsid w:val="00636103"/>
    <w:rsid w:val="00751413"/>
    <w:rsid w:val="008A42F7"/>
    <w:rsid w:val="008F6AF1"/>
    <w:rsid w:val="009336FF"/>
    <w:rsid w:val="00B036C1"/>
    <w:rsid w:val="00C463AF"/>
    <w:rsid w:val="00E52E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36FF"/>
    <w:pPr>
      <w:spacing w:after="0" w:line="240" w:lineRule="auto"/>
    </w:pPr>
    <w:rPr>
      <w:rFonts w:eastAsia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F6A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36FF"/>
    <w:pPr>
      <w:spacing w:after="0" w:line="240" w:lineRule="auto"/>
    </w:pPr>
    <w:rPr>
      <w:rFonts w:eastAsia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F6A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389</Words>
  <Characters>2297</Characters>
  <Application>Microsoft Office Word</Application>
  <DocSecurity>4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STAROSTA</dc:creator>
  <cp:lastModifiedBy>František Čurka</cp:lastModifiedBy>
  <cp:revision>2</cp:revision>
  <dcterms:created xsi:type="dcterms:W3CDTF">2015-02-11T11:28:00Z</dcterms:created>
  <dcterms:modified xsi:type="dcterms:W3CDTF">2015-02-11T11:28:00Z</dcterms:modified>
</cp:coreProperties>
</file>